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29C2F515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54434A">
        <w:rPr>
          <w:rFonts w:ascii="Arial" w:hAnsi="Arial" w:cs="Arial"/>
          <w:b/>
          <w:bCs/>
          <w:sz w:val="28"/>
          <w:szCs w:val="28"/>
          <w:lang w:eastAsia="pt-BR"/>
        </w:rPr>
        <w:t>35/2023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3659BB3B" w:rsidR="00DC057B" w:rsidRDefault="00C65362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REATIVAÇÃO</w:t>
      </w:r>
      <w:r w:rsidR="00FB78DD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79530E1C" w14:textId="77777777" w:rsidR="00075E0E" w:rsidRPr="00075E0E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 xml:space="preserve">Para a reativação da bolsa suspensa, o formulário correspondente deve ser enviado para o e-mail </w:t>
      </w:r>
      <w:r w:rsidRPr="00075E0E">
        <w:rPr>
          <w:rFonts w:ascii="Arial" w:hAnsi="Arial" w:cs="Arial"/>
          <w:color w:val="548DD4" w:themeColor="text2" w:themeTint="99"/>
          <w:lang w:eastAsia="pt-BR"/>
        </w:rPr>
        <w:t xml:space="preserve">dpgapoiopos@gmail.com </w:t>
      </w:r>
      <w:r w:rsidRPr="00075E0E">
        <w:rPr>
          <w:rFonts w:ascii="Arial" w:hAnsi="Arial" w:cs="Arial"/>
          <w:b/>
          <w:bCs/>
          <w:lang w:eastAsia="pt-BR"/>
        </w:rPr>
        <w:t>até o dia 10 de cada mês</w:t>
      </w:r>
      <w:r w:rsidRPr="00075E0E">
        <w:rPr>
          <w:rFonts w:ascii="Arial" w:hAnsi="Arial" w:cs="Arial"/>
          <w:lang w:eastAsia="pt-BR"/>
        </w:rPr>
        <w:t>.</w:t>
      </w:r>
    </w:p>
    <w:p w14:paraId="58F491C6" w14:textId="02514E99" w:rsidR="00DC082F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>Excepcionalmente no mês de dezembro, o prazo final para envio é até o dia 03/12.</w:t>
      </w:r>
    </w:p>
    <w:p w14:paraId="63BD7053" w14:textId="658D228B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</w:t>
      </w:r>
      <w:proofErr w:type="gramStart"/>
      <w:r w:rsidRPr="003A795B">
        <w:rPr>
          <w:rFonts w:ascii="Arial" w:hAnsi="Arial" w:cs="Arial"/>
          <w:sz w:val="22"/>
          <w:szCs w:val="22"/>
        </w:rPr>
        <w:t>:  (</w:t>
      </w:r>
      <w:proofErr w:type="gramEnd"/>
      <w:r w:rsidRPr="003A795B">
        <w:rPr>
          <w:rFonts w:ascii="Arial" w:hAnsi="Arial" w:cs="Arial"/>
          <w:sz w:val="22"/>
          <w:szCs w:val="22"/>
        </w:rPr>
        <w:t xml:space="preserve">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1A08B4D6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39A2FFF6" w:rsidR="00DC057B" w:rsidRPr="003A795B" w:rsidRDefault="00C65362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 REATIVAÇÃO DA BOLSA A PARTIR DE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489FD764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MOTIVO DA </w:t>
      </w:r>
      <w:r w:rsidR="00C65362">
        <w:rPr>
          <w:rFonts w:ascii="Arial" w:hAnsi="Arial" w:cs="Arial"/>
          <w:sz w:val="22"/>
          <w:szCs w:val="22"/>
        </w:rPr>
        <w:t>REATIVAÇÃO</w:t>
      </w:r>
      <w:r>
        <w:rPr>
          <w:rFonts w:ascii="Arial" w:hAnsi="Arial" w:cs="Arial"/>
          <w:sz w:val="22"/>
          <w:szCs w:val="22"/>
        </w:rPr>
        <w:t xml:space="preserve">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C582" w14:textId="77777777" w:rsidR="009272B0" w:rsidRDefault="009272B0">
      <w:r>
        <w:separator/>
      </w:r>
    </w:p>
  </w:endnote>
  <w:endnote w:type="continuationSeparator" w:id="0">
    <w:p w14:paraId="7E2B0BF9" w14:textId="77777777" w:rsidR="009272B0" w:rsidRDefault="0092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4CEB" w14:textId="77777777" w:rsidR="009272B0" w:rsidRDefault="009272B0">
      <w:r>
        <w:separator/>
      </w:r>
    </w:p>
  </w:footnote>
  <w:footnote w:type="continuationSeparator" w:id="0">
    <w:p w14:paraId="711F44C3" w14:textId="77777777" w:rsidR="009272B0" w:rsidRDefault="0092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1" w:dyaOrig="851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7622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75E0E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434A"/>
    <w:rsid w:val="0054524A"/>
    <w:rsid w:val="0055016A"/>
    <w:rsid w:val="00553E7F"/>
    <w:rsid w:val="00560000"/>
    <w:rsid w:val="00566E2F"/>
    <w:rsid w:val="00570D67"/>
    <w:rsid w:val="00580152"/>
    <w:rsid w:val="005843B0"/>
    <w:rsid w:val="00590FDB"/>
    <w:rsid w:val="005931E7"/>
    <w:rsid w:val="00594854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279DB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2B0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A6AF9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58B6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5362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2FB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D4399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555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2023-04-20T14:21:00Z</cp:lastPrinted>
  <dcterms:created xsi:type="dcterms:W3CDTF">2025-07-23T17:54:00Z</dcterms:created>
  <dcterms:modified xsi:type="dcterms:W3CDTF">2025-07-23T17:54:00Z</dcterms:modified>
</cp:coreProperties>
</file>