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687DF">
      <w:pPr>
        <w:pStyle w:val="4"/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5579110</wp:posOffset>
                </wp:positionH>
                <wp:positionV relativeFrom="paragraph">
                  <wp:posOffset>103505</wp:posOffset>
                </wp:positionV>
                <wp:extent cx="850900" cy="831850"/>
                <wp:effectExtent l="0" t="0" r="0" b="0"/>
                <wp:wrapNone/>
                <wp:docPr id="6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6B38CB">
                            <w:r>
                              <w:drawing>
                                <wp:inline distT="0" distB="0" distL="0" distR="0">
                                  <wp:extent cx="856615" cy="913765"/>
                                  <wp:effectExtent l="0" t="0" r="635" b="635"/>
                                  <wp:docPr id="561296030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129603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022" cy="913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3" o:spid="_x0000_s1026" o:spt="202" type="#_x0000_t202" style="position:absolute;left:0pt;margin-left:439.3pt;margin-top:8.15pt;height:65.5pt;width:67pt;z-index:251661312;mso-width-relative:page;mso-height-relative:page;" fillcolor="#FFFFFF [3201]" filled="t" stroked="f" coordsize="21600,21600" o:gfxdata="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4por7WAAAACwEAAA8AAAAAAAAAAQAgAAAAIgAAAGRy&#10;cy9kb3ducmV2LnhtbFBLAQIUABQAAAAIAIdO4kDvs+yVQAIAAJMEAAAOAAAAAAAAAAEAIAAAACU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46B38CB">
                      <w:r>
                        <w:drawing>
                          <wp:inline distT="0" distB="0" distL="0" distR="0">
                            <wp:extent cx="856615" cy="913765"/>
                            <wp:effectExtent l="0" t="0" r="635" b="635"/>
                            <wp:docPr id="561296030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129603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022" cy="913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52705</wp:posOffset>
                </wp:positionV>
                <wp:extent cx="6318250" cy="958850"/>
                <wp:effectExtent l="0" t="0" r="6350" b="0"/>
                <wp:wrapNone/>
                <wp:docPr id="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5261A3">
                            <w:pPr>
                              <w:ind w:left="426"/>
                              <w:jc w:val="center"/>
                              <w:rPr>
                                <w:rFonts w:ascii="Antique Olive Compact" w:hAnsi="Antique Olive Compact"/>
                              </w:rPr>
                            </w:pPr>
                            <w:r>
                              <w:rPr>
                                <w:rFonts w:ascii="Antique Olive Compact" w:hAnsi="Antique Olive Compact"/>
                              </w:rPr>
                              <w:t>Universidade Estadual de Maringá - UEM</w:t>
                            </w:r>
                          </w:p>
                          <w:p w14:paraId="13787B24">
                            <w:pPr>
                              <w:ind w:left="42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Centro de Ciências Agrárias - CCA</w:t>
                            </w:r>
                          </w:p>
                          <w:p w14:paraId="1018CE27">
                            <w:pPr>
                              <w:ind w:left="42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Pós-graduação em Produção Sustentável e Saúde Animal - PPS</w:t>
                            </w:r>
                          </w:p>
                          <w:p w14:paraId="22A958E1">
                            <w:pPr>
                              <w:ind w:left="426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Áreas de Concentração: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Estudos Linguísticos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Estudos Literários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12.3pt;margin-top:4.15pt;height:75.5pt;width:497.5pt;z-index:251659264;mso-width-relative:page;mso-height-relative:page;" fillcolor="#FFFFFF [3201]" filled="t" stroked="t" coordsize="21600,21600" o:gfxdata="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eXC091gAAAAkBAAAPAAAAAAAAAAEAIAAA&#10;ACIAAABkcnMvZG93bnJldi54bWxQSwECFAAUAAAACACHTuJATKhAKkcCAAC8BAAADgAAAAAAAAAB&#10;ACAAAAAlAQAAZHJzL2Uyb0RvYy54bWxQSwUGAAAAAAYABgBZAQAA3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05261A3">
                      <w:pPr>
                        <w:ind w:left="426"/>
                        <w:jc w:val="center"/>
                        <w:rPr>
                          <w:rFonts w:ascii="Antique Olive Compact" w:hAnsi="Antique Olive Compact"/>
                        </w:rPr>
                      </w:pPr>
                      <w:r>
                        <w:rPr>
                          <w:rFonts w:ascii="Antique Olive Compact" w:hAnsi="Antique Olive Compact"/>
                        </w:rPr>
                        <w:t>Universidade Estadual de Maringá - UEM</w:t>
                      </w:r>
                    </w:p>
                    <w:p w14:paraId="13787B24">
                      <w:pPr>
                        <w:ind w:left="426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Centro de Ciências Agrárias - CCA</w:t>
                      </w:r>
                    </w:p>
                    <w:p w14:paraId="1018CE27">
                      <w:pPr>
                        <w:ind w:left="426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Pós-graduação em Produção Sustentável e Saúde Animal - PPS</w:t>
                      </w:r>
                    </w:p>
                    <w:p w14:paraId="22A958E1">
                      <w:pPr>
                        <w:ind w:left="426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 xml:space="preserve">Áreas de Concentração: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Estudos Linguísticos </w:t>
                      </w:r>
                      <w:r>
                        <w:rPr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Estudos Literários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78105</wp:posOffset>
                </wp:positionV>
                <wp:extent cx="927100" cy="800100"/>
                <wp:effectExtent l="0" t="0" r="0" b="0"/>
                <wp:wrapNone/>
                <wp:docPr id="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D5A338">
                            <w:r>
                              <w:rPr>
                                <w:b/>
                                <w:bCs/>
                                <w:sz w:val="28"/>
                                <w:lang w:eastAsia="pt-BR"/>
                              </w:rPr>
                              <w:drawing>
                                <wp:inline distT="0" distB="0" distL="19050" distR="9525">
                                  <wp:extent cx="762000" cy="774700"/>
                                  <wp:effectExtent l="0" t="0" r="0" b="6350"/>
                                  <wp:docPr id="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1685" cy="7847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" o:spid="_x0000_s1026" o:spt="202" type="#_x0000_t202" style="position:absolute;left:0pt;margin-left:30.45pt;margin-top:6.15pt;height:63pt;width:73pt;z-index:251660288;mso-width-relative:page;mso-height-relative:page;" fillcolor="#FFFFFF [3201]" filled="t" stroked="f" coordsize="21600,21600" o:gfxdata="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6jEtXTAAAACQEAAA8AAAAAAAAAAQAgAAAAIgAAAGRy&#10;cy9kb3ducmV2LnhtbFBLAQIUABQAAAAIAIdO4kDwTRDFQwIAAJMEAAAOAAAAAAAAAAEAIAAAACI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6D5A338">
                      <w:r>
                        <w:rPr>
                          <w:b/>
                          <w:bCs/>
                          <w:sz w:val="28"/>
                          <w:lang w:eastAsia="pt-BR"/>
                        </w:rPr>
                        <w:drawing>
                          <wp:inline distT="0" distB="0" distL="19050" distR="9525">
                            <wp:extent cx="762000" cy="774700"/>
                            <wp:effectExtent l="0" t="0" r="0" b="6350"/>
                            <wp:docPr id="3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1685" cy="7847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976115">
      <w:pPr>
        <w:rPr>
          <w:sz w:val="24"/>
          <w:szCs w:val="24"/>
        </w:rPr>
      </w:pPr>
    </w:p>
    <w:p w14:paraId="6D745232">
      <w:pPr>
        <w:rPr>
          <w:sz w:val="24"/>
          <w:szCs w:val="24"/>
        </w:rPr>
      </w:pPr>
    </w:p>
    <w:p w14:paraId="228233D7">
      <w:pPr>
        <w:rPr>
          <w:sz w:val="24"/>
          <w:szCs w:val="24"/>
        </w:rPr>
      </w:pPr>
    </w:p>
    <w:tbl>
      <w:tblPr>
        <w:tblStyle w:val="10"/>
        <w:tblW w:w="9950" w:type="dxa"/>
        <w:tblInd w:w="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0"/>
      </w:tblGrid>
      <w:tr w14:paraId="3F54A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50" w:type="dxa"/>
            <w:shd w:val="clear" w:color="auto" w:fill="E7E6E6" w:themeFill="background2"/>
          </w:tcPr>
          <w:p w14:paraId="780B7354">
            <w:pPr>
              <w:pStyle w:val="2"/>
              <w:jc w:val="center"/>
              <w:rPr>
                <w:rFonts w:ascii="Antique Olive Compact" w:hAnsi="Antique Olive Compact"/>
                <w:sz w:val="26"/>
                <w:szCs w:val="26"/>
              </w:rPr>
            </w:pPr>
            <w:r>
              <w:rPr>
                <w:rFonts w:ascii="Antique Olive Compact" w:hAnsi="Antique Olive Compact"/>
                <w:sz w:val="26"/>
                <w:szCs w:val="26"/>
              </w:rPr>
              <w:t xml:space="preserve">REQUERIMENTO ACADÊMICO </w:t>
            </w:r>
          </w:p>
          <w:p w14:paraId="6A544E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ntique Olive Compact" w:hAnsi="Antique Olive Compact"/>
                <w:sz w:val="26"/>
                <w:szCs w:val="26"/>
              </w:rPr>
              <w:t>– PÓS-GRADUAÇÃO EM PRODUÇÃO SUSTENTÁVEL E SAÚDE ANIMAL - PPS</w:t>
            </w:r>
          </w:p>
        </w:tc>
      </w:tr>
    </w:tbl>
    <w:p w14:paraId="2DB5028A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  <w:highlight w:val="yellow"/>
        </w:rPr>
        <w:t>Não serão aceitos requerimentos sem a assinatura do/a orientador/a</w:t>
      </w:r>
    </w:p>
    <w:tbl>
      <w:tblPr>
        <w:tblStyle w:val="6"/>
        <w:tblW w:w="10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71"/>
      </w:tblGrid>
      <w:tr w14:paraId="725F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24" w:hRule="atLeast"/>
        </w:trPr>
        <w:tc>
          <w:tcPr>
            <w:tcW w:w="10271" w:type="dxa"/>
            <w:shd w:val="clear" w:color="auto" w:fill="E0E0E0"/>
          </w:tcPr>
          <w:p w14:paraId="142F3709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Identificação</w:t>
            </w:r>
          </w:p>
        </w:tc>
      </w:tr>
    </w:tbl>
    <w:p w14:paraId="4442CA57">
      <w:pPr>
        <w:spacing w:after="0"/>
        <w:rPr>
          <w:rFonts w:ascii="Arial" w:hAnsi="Arial" w:cs="Arial"/>
          <w:sz w:val="16"/>
        </w:rPr>
      </w:pPr>
    </w:p>
    <w:p w14:paraId="51594FEF">
      <w:pPr>
        <w:numPr>
          <w:ilvl w:val="1"/>
          <w:numId w:val="1"/>
        </w:numPr>
        <w:spacing w:after="0" w:line="28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Nome do(a) pós-graduando(a): </w:t>
      </w:r>
    </w:p>
    <w:p w14:paraId="6A5C65FA">
      <w:pPr>
        <w:spacing w:after="0"/>
        <w:rPr>
          <w:rFonts w:ascii="Arial" w:hAnsi="Arial" w:cs="Arial"/>
          <w:sz w:val="16"/>
        </w:rPr>
      </w:pPr>
    </w:p>
    <w:p w14:paraId="75C12612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Registro Acadêmico nº: </w:t>
      </w:r>
    </w:p>
    <w:p w14:paraId="0DDE8338">
      <w:pPr>
        <w:spacing w:after="0"/>
        <w:rPr>
          <w:rFonts w:ascii="Arial" w:hAnsi="Arial" w:cs="Arial"/>
          <w:sz w:val="16"/>
        </w:rPr>
      </w:pPr>
    </w:p>
    <w:p w14:paraId="2C5CA66E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 xml:space="preserve">Turma: </w:t>
      </w:r>
    </w:p>
    <w:tbl>
      <w:tblPr>
        <w:tblStyle w:val="6"/>
        <w:tblW w:w="10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0E0E0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83"/>
      </w:tblGrid>
      <w:tr w14:paraId="618A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283" w:type="dxa"/>
            <w:shd w:val="clear" w:color="auto" w:fill="E0E0E0"/>
          </w:tcPr>
          <w:p w14:paraId="79698E7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Requerimento</w:t>
            </w:r>
          </w:p>
        </w:tc>
      </w:tr>
    </w:tbl>
    <w:p w14:paraId="1A439F12">
      <w:pPr>
        <w:spacing w:after="0"/>
        <w:rPr>
          <w:rFonts w:ascii="Arial" w:hAnsi="Arial" w:cs="Arial"/>
          <w:sz w:val="16"/>
          <w:szCs w:val="16"/>
        </w:rPr>
      </w:pPr>
    </w:p>
    <w:p w14:paraId="2F3A2CB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2.1. </w:t>
      </w:r>
      <w:r>
        <w:rPr>
          <w:rFonts w:ascii="Arial" w:hAnsi="Arial" w:cs="Arial"/>
          <w:b/>
          <w:u w:val="single"/>
        </w:rPr>
        <w:t>Tipo de Requerimento</w:t>
      </w:r>
      <w:r>
        <w:rPr>
          <w:rFonts w:ascii="Arial" w:hAnsi="Arial" w:cs="Arial"/>
          <w:b/>
        </w:rPr>
        <w:t>:</w:t>
      </w:r>
    </w:p>
    <w:p w14:paraId="5294575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  )</w:t>
      </w:r>
      <w:r>
        <w:rPr>
          <w:rFonts w:ascii="Arial" w:hAnsi="Arial" w:cs="Arial"/>
          <w:sz w:val="24"/>
          <w:szCs w:val="24"/>
        </w:rPr>
        <w:t xml:space="preserve"> Aproveitamento de créditos em disciplinas cursadas nesta IES - UEM</w:t>
      </w:r>
    </w:p>
    <w:p w14:paraId="3213DB5C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relacionar a(s) disciplina(s) / </w:t>
      </w:r>
      <w:r>
        <w:rPr>
          <w:rFonts w:ascii="Arial" w:hAnsi="Arial" w:cs="Arial"/>
          <w:i/>
          <w:iCs/>
          <w:sz w:val="20"/>
          <w:szCs w:val="20"/>
        </w:rPr>
        <w:t>(Anexar programa e histórico escolar das disciplinas)</w:t>
      </w:r>
    </w:p>
    <w:p w14:paraId="602EFD22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  )</w:t>
      </w:r>
      <w:r>
        <w:rPr>
          <w:rFonts w:ascii="Arial" w:hAnsi="Arial" w:cs="Arial"/>
          <w:sz w:val="24"/>
          <w:szCs w:val="24"/>
        </w:rPr>
        <w:t xml:space="preserve"> Aproveitamento de créditos em disciplinas cursadas em outras IES</w:t>
      </w:r>
    </w:p>
    <w:p w14:paraId="0A646CAA">
      <w:pPr>
        <w:spacing w:after="0" w:line="276" w:lineRule="auto"/>
        <w:rPr>
          <w:rFonts w:hint="default" w:ascii="Arial" w:hAnsi="Arial" w:cs="Arial"/>
          <w:i/>
          <w:iCs/>
          <w:sz w:val="20"/>
          <w:szCs w:val="20"/>
          <w:lang w:val="pt-BR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i/>
          <w:iCs/>
          <w:sz w:val="20"/>
          <w:szCs w:val="20"/>
        </w:rPr>
        <w:t>(Anexar programa e histórico escolar das disciplinas, com nota e frequência)</w:t>
      </w:r>
    </w:p>
    <w:p w14:paraId="2F52E63C">
      <w:pPr>
        <w:spacing w:after="0" w:line="276" w:lineRule="auto"/>
        <w:ind w:firstLine="1600" w:firstLineChars="800"/>
        <w:rPr>
          <w:rFonts w:ascii="Arial" w:hAnsi="Arial" w:cs="Arial"/>
          <w:i/>
          <w:iCs/>
          <w:sz w:val="20"/>
          <w:szCs w:val="20"/>
        </w:rPr>
      </w:pPr>
      <w:r>
        <w:rPr>
          <w:rFonts w:hint="default" w:ascii="Arial" w:hAnsi="Arial" w:cs="Arial"/>
          <w:i/>
          <w:iCs/>
          <w:sz w:val="20"/>
          <w:szCs w:val="20"/>
          <w:lang w:val="pt-BR"/>
        </w:rPr>
        <w:t>(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Resolução </w:t>
      </w:r>
      <w:r>
        <w:rPr>
          <w:rFonts w:ascii="SimSun" w:hAnsi="SimSun" w:eastAsia="SimSun" w:cs="SimSun"/>
          <w:sz w:val="24"/>
          <w:szCs w:val="24"/>
        </w:rPr>
        <w:t>Nº 097/2025-CI/CCA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Art. </w:t>
      </w:r>
      <w:r>
        <w:rPr>
          <w:rFonts w:hint="default" w:ascii="Arial" w:hAnsi="Arial" w:cs="Arial"/>
          <w:b/>
          <w:bCs/>
          <w:i/>
          <w:iCs/>
          <w:color w:val="000000"/>
          <w:sz w:val="20"/>
          <w:szCs w:val="20"/>
          <w:lang w:val="pt-BR"/>
        </w:rPr>
        <w:t>35</w:t>
      </w:r>
      <w:r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tbl>
      <w:tblPr>
        <w:tblStyle w:val="10"/>
        <w:tblW w:w="97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81"/>
      </w:tblGrid>
      <w:tr w14:paraId="583BA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781" w:type="dxa"/>
          </w:tcPr>
          <w:p w14:paraId="3BD5E60F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  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Atestado/declaração</w:t>
            </w:r>
          </w:p>
          <w:p w14:paraId="102E3889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anexar documento comprobatório conforme Resolução </w:t>
            </w:r>
            <w:r>
              <w:rPr>
                <w:rFonts w:ascii="SimSun" w:hAnsi="SimSun" w:eastAsia="SimSun" w:cs="SimSun"/>
                <w:sz w:val="24"/>
                <w:szCs w:val="24"/>
              </w:rPr>
              <w:t>Nº 097/2025-CI/CCA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Art. </w:t>
            </w:r>
            <w:r>
              <w:rPr>
                <w:rFonts w:hint="default"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pt-BR"/>
              </w:rPr>
              <w:t>29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14:paraId="79C7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81" w:type="dxa"/>
          </w:tcPr>
          <w:p w14:paraId="4970586B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  )</w:t>
            </w:r>
            <w:r>
              <w:rPr>
                <w:rFonts w:ascii="Arial" w:hAnsi="Arial" w:cs="Arial"/>
                <w:sz w:val="24"/>
                <w:szCs w:val="24"/>
              </w:rPr>
              <w:t xml:space="preserve"> Mudança de professor orientador </w:t>
            </w:r>
          </w:p>
          <w:p w14:paraId="02C5CFF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i/>
                <w:sz w:val="20"/>
                <w:szCs w:val="20"/>
              </w:rPr>
              <w:t>(Apresentar justificativa e assinatura dos orientadores envolvidos)</w:t>
            </w:r>
          </w:p>
        </w:tc>
      </w:tr>
      <w:tr w14:paraId="0D1CD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81" w:type="dxa"/>
          </w:tcPr>
          <w:p w14:paraId="356C868C">
            <w:pPr>
              <w:spacing w:after="0"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  ) </w:t>
            </w:r>
            <w:r>
              <w:rPr>
                <w:rFonts w:ascii="Arial" w:hAnsi="Arial" w:cs="Arial"/>
                <w:sz w:val="24"/>
                <w:szCs w:val="24"/>
              </w:rPr>
              <w:t xml:space="preserve">Cancelamento de matrícula em disciplina </w:t>
            </w:r>
            <w:r>
              <w:rPr>
                <w:rFonts w:ascii="Arial" w:hAnsi="Arial" w:cs="Arial"/>
                <w:i/>
                <w:sz w:val="20"/>
                <w:szCs w:val="20"/>
              </w:rPr>
              <w:t>(Informar nome e semestre/ano da disciplina)</w:t>
            </w:r>
          </w:p>
          <w:p w14:paraId="58D09812">
            <w:pPr>
              <w:spacing w:after="0" w:line="360" w:lineRule="auto"/>
              <w:jc w:val="both"/>
              <w:rPr>
                <w:rFonts w:hint="default" w:ascii="Arial" w:hAnsi="Arial" w:cs="Arial"/>
                <w:color w:val="00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  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Trancamento de matrícula, pelo prazo de ________ meses</w:t>
            </w:r>
            <w:r>
              <w:rPr>
                <w:rFonts w:hint="default" w:ascii="Arial" w:hAnsi="Arial" w:cs="Arial"/>
                <w:color w:val="000000"/>
                <w:sz w:val="24"/>
                <w:szCs w:val="24"/>
                <w:lang w:val="pt-BR"/>
              </w:rPr>
              <w:t xml:space="preserve"> a partir do dia________</w:t>
            </w:r>
          </w:p>
          <w:p w14:paraId="0865CF2F">
            <w:pPr>
              <w:spacing w:after="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(justificar motivo, Resolução </w:t>
            </w:r>
            <w:r>
              <w:rPr>
                <w:rFonts w:ascii="SimSun" w:hAnsi="SimSun" w:eastAsia="SimSun" w:cs="SimSun"/>
                <w:sz w:val="24"/>
                <w:szCs w:val="24"/>
              </w:rPr>
              <w:t>Nº 097/2025-CI/CCA</w:t>
            </w:r>
            <w:r>
              <w:rPr>
                <w:rFonts w:hint="default" w:ascii="SimSun" w:hAnsi="SimSun" w:eastAsia="SimSun" w:cs="SimSu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Art. 2</w:t>
            </w:r>
            <w:r>
              <w:rPr>
                <w:rFonts w:hint="default" w:ascii="Arial" w:hAnsi="Arial" w:cs="Arial"/>
                <w:i/>
                <w:iCs/>
                <w:color w:val="000000"/>
                <w:sz w:val="24"/>
                <w:szCs w:val="24"/>
                <w:lang w:val="pt-BR"/>
              </w:rPr>
              <w:t>8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)</w:t>
            </w:r>
          </w:p>
          <w:p w14:paraId="1C65EC09"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  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Reingresso a partir de ___/____/_____.</w:t>
            </w:r>
            <w:r>
              <w:rPr>
                <w:rFonts w:hint="default" w:ascii="Arial" w:hAnsi="Arial" w:cs="Arial"/>
                <w:i/>
                <w:iCs/>
                <w:color w:val="000000"/>
                <w:sz w:val="20"/>
                <w:szCs w:val="20"/>
                <w:lang w:val="pt-BR"/>
              </w:rPr>
              <w:t>(é obrigatório o aluno solicitar o reingresso após o período concedido de trancamento)</w:t>
            </w:r>
          </w:p>
        </w:tc>
      </w:tr>
    </w:tbl>
    <w:p w14:paraId="5A554DD6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  )</w:t>
      </w:r>
      <w:r>
        <w:rPr>
          <w:rFonts w:ascii="Arial" w:hAnsi="Arial" w:cs="Arial"/>
          <w:sz w:val="24"/>
          <w:szCs w:val="24"/>
        </w:rPr>
        <w:t xml:space="preserve"> Aproveitamento de Proficiência em Língua Estrangeira </w:t>
      </w:r>
    </w:p>
    <w:p w14:paraId="4B7D6E23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(</w:t>
      </w:r>
      <w:r>
        <w:rPr>
          <w:rFonts w:ascii="Arial" w:hAnsi="Arial" w:cs="Arial"/>
          <w:i/>
          <w:iCs/>
          <w:sz w:val="24"/>
          <w:szCs w:val="24"/>
        </w:rPr>
        <w:t>Anexar o certificado, deve conter   nota/conceito)</w:t>
      </w:r>
    </w:p>
    <w:p w14:paraId="0FE5470F">
      <w:pPr>
        <w:spacing w:after="0" w:line="276" w:lineRule="auto"/>
        <w:rPr>
          <w:rFonts w:ascii="Arial" w:hAnsi="Arial" w:cs="Arial"/>
          <w:b w:val="0"/>
          <w:bCs w:val="0"/>
          <w:sz w:val="16"/>
          <w:szCs w:val="16"/>
        </w:rPr>
      </w:pPr>
      <w:r>
        <w:rPr>
          <w:rFonts w:ascii="Arial" w:hAnsi="Arial" w:cs="Arial"/>
          <w:b/>
          <w:bCs/>
          <w:sz w:val="24"/>
          <w:szCs w:val="24"/>
        </w:rPr>
        <w:t>(  )</w:t>
      </w:r>
      <w:r>
        <w:rPr>
          <w:rFonts w:ascii="Arial" w:hAnsi="Arial" w:cs="Arial"/>
          <w:sz w:val="24"/>
          <w:szCs w:val="24"/>
        </w:rPr>
        <w:t xml:space="preserve"> Licença maternidade </w:t>
      </w:r>
      <w:r>
        <w:rPr>
          <w:rFonts w:ascii="Arial" w:hAnsi="Arial" w:cs="Arial"/>
          <w:i/>
          <w:iCs/>
          <w:sz w:val="24"/>
          <w:szCs w:val="24"/>
        </w:rPr>
        <w:t>(Anexar documentos comprobatórios)</w:t>
      </w:r>
      <w:r>
        <w:rPr>
          <w:rFonts w:ascii="Arial" w:hAnsi="Arial" w:cs="Arial"/>
          <w:b w:val="0"/>
          <w:bCs w:val="0"/>
          <w:i/>
          <w:iCs/>
          <w:color w:val="000000"/>
          <w:sz w:val="16"/>
          <w:szCs w:val="16"/>
        </w:rPr>
        <w:t xml:space="preserve">Resolução </w:t>
      </w:r>
      <w:r>
        <w:rPr>
          <w:rFonts w:ascii="SimSun" w:hAnsi="SimSun" w:eastAsia="SimSun" w:cs="SimSun"/>
          <w:b w:val="0"/>
          <w:bCs w:val="0"/>
          <w:sz w:val="16"/>
          <w:szCs w:val="16"/>
        </w:rPr>
        <w:t>Nº 097/2025-CI/CCA</w:t>
      </w:r>
      <w:r>
        <w:rPr>
          <w:rFonts w:hint="default" w:ascii="SimSun" w:hAnsi="SimSun" w:eastAsia="SimSun" w:cs="SimSun"/>
          <w:b w:val="0"/>
          <w:bCs w:val="0"/>
          <w:sz w:val="16"/>
          <w:szCs w:val="16"/>
          <w:lang w:val="pt-BR"/>
        </w:rPr>
        <w:t xml:space="preserve"> </w:t>
      </w:r>
      <w:r>
        <w:rPr>
          <w:rFonts w:ascii="Arial" w:hAnsi="Arial" w:cs="Arial"/>
          <w:b w:val="0"/>
          <w:bCs w:val="0"/>
          <w:i/>
          <w:iCs/>
          <w:color w:val="000000"/>
          <w:sz w:val="16"/>
          <w:szCs w:val="16"/>
        </w:rPr>
        <w:t xml:space="preserve">Art. </w:t>
      </w:r>
      <w:r>
        <w:rPr>
          <w:rFonts w:hint="default" w:ascii="Arial" w:hAnsi="Arial" w:cs="Arial"/>
          <w:b w:val="0"/>
          <w:bCs w:val="0"/>
          <w:i/>
          <w:iCs/>
          <w:color w:val="000000"/>
          <w:sz w:val="16"/>
          <w:szCs w:val="16"/>
          <w:lang w:val="pt-BR"/>
        </w:rPr>
        <w:t>30</w:t>
      </w:r>
      <w:r>
        <w:rPr>
          <w:rFonts w:ascii="Arial" w:hAnsi="Arial" w:cs="Arial"/>
          <w:b w:val="0"/>
          <w:bCs w:val="0"/>
          <w:i/>
          <w:iCs/>
          <w:color w:val="000000"/>
          <w:sz w:val="16"/>
          <w:szCs w:val="16"/>
        </w:rPr>
        <w:t>)</w:t>
      </w:r>
    </w:p>
    <w:p w14:paraId="69E3B47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(  )</w:t>
      </w:r>
      <w:r>
        <w:rPr>
          <w:rFonts w:ascii="Arial" w:hAnsi="Arial" w:cs="Arial"/>
          <w:sz w:val="24"/>
          <w:szCs w:val="24"/>
        </w:rPr>
        <w:t xml:space="preserve"> Outro. Especificar:________________________________________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___________</w:t>
      </w:r>
    </w:p>
    <w:p w14:paraId="5F8FCF10">
      <w:pPr>
        <w:spacing w:after="0"/>
        <w:rPr>
          <w:rFonts w:ascii="Arial" w:hAnsi="Arial" w:cs="Arial"/>
        </w:rPr>
      </w:pPr>
    </w:p>
    <w:p w14:paraId="2B0786B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2.2. </w:t>
      </w:r>
      <w:r>
        <w:rPr>
          <w:rFonts w:ascii="Arial" w:hAnsi="Arial" w:cs="Arial"/>
          <w:b/>
          <w:u w:val="single"/>
        </w:rPr>
        <w:t>Informações Complementares / Justificativas</w:t>
      </w:r>
      <w:r>
        <w:rPr>
          <w:rFonts w:ascii="Arial" w:hAnsi="Arial" w:cs="Arial"/>
        </w:rPr>
        <w:t>:</w:t>
      </w:r>
    </w:p>
    <w:p w14:paraId="61A28421">
      <w:pPr>
        <w:tabs>
          <w:tab w:val="righ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                                    </w:t>
      </w:r>
    </w:p>
    <w:p w14:paraId="466DE734">
      <w:pPr>
        <w:tabs>
          <w:tab w:val="righ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Umuarama,____/_________/20____</w:t>
      </w:r>
    </w:p>
    <w:p w14:paraId="014B90EF">
      <w:pPr>
        <w:tabs>
          <w:tab w:val="right" w:pos="9639"/>
        </w:tabs>
        <w:spacing w:line="360" w:lineRule="auto"/>
        <w:ind w:right="1700"/>
        <w:jc w:val="both"/>
        <w:rPr>
          <w:rFonts w:ascii="Arial" w:hAnsi="Arial" w:cs="Arial"/>
        </w:rPr>
      </w:pPr>
    </w:p>
    <w:p w14:paraId="4B03C889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_____________________________                                    _____________________________</w:t>
      </w:r>
    </w:p>
    <w:p w14:paraId="6B3113F3">
      <w:pPr>
        <w:rPr>
          <w:sz w:val="24"/>
          <w:szCs w:val="24"/>
        </w:rPr>
      </w:pPr>
      <w:r>
        <w:rPr>
          <w:rFonts w:ascii="Arial" w:hAnsi="Arial" w:cs="Arial"/>
          <w:b/>
          <w:bCs/>
          <w:sz w:val="20"/>
        </w:rPr>
        <w:t>Assinatura do(a) Aluno(a)                                                      Assinatura do(a) Orientador(a)</w:t>
      </w:r>
    </w:p>
    <w:sectPr>
      <w:pgSz w:w="11906" w:h="16838"/>
      <w:pgMar w:top="425" w:right="1134" w:bottom="340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ucida Handwriting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tique Olive Compact">
    <w:altName w:val="Tahom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A6BDF"/>
    <w:multiLevelType w:val="multilevel"/>
    <w:tmpl w:val="0E3A6BD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  <w:sz w:val="22"/>
        <w:szCs w:val="22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6F"/>
    <w:rsid w:val="00013688"/>
    <w:rsid w:val="000C443A"/>
    <w:rsid w:val="001244BD"/>
    <w:rsid w:val="0023398F"/>
    <w:rsid w:val="0026679F"/>
    <w:rsid w:val="002D59E4"/>
    <w:rsid w:val="003F207C"/>
    <w:rsid w:val="005D4356"/>
    <w:rsid w:val="005F23B3"/>
    <w:rsid w:val="006C5AE2"/>
    <w:rsid w:val="006D77D7"/>
    <w:rsid w:val="006F0C56"/>
    <w:rsid w:val="007353BD"/>
    <w:rsid w:val="00817F36"/>
    <w:rsid w:val="00852C38"/>
    <w:rsid w:val="00862F3F"/>
    <w:rsid w:val="00886984"/>
    <w:rsid w:val="009A5D70"/>
    <w:rsid w:val="00A14A6F"/>
    <w:rsid w:val="00A70615"/>
    <w:rsid w:val="00BB17E3"/>
    <w:rsid w:val="00C845A7"/>
    <w:rsid w:val="00CD7878"/>
    <w:rsid w:val="00E2495B"/>
    <w:rsid w:val="00E72FF1"/>
    <w:rsid w:val="00E94CFC"/>
    <w:rsid w:val="00E968E1"/>
    <w:rsid w:val="00EF5DFF"/>
    <w:rsid w:val="00F9745D"/>
    <w:rsid w:val="00FB4F21"/>
    <w:rsid w:val="16813E32"/>
    <w:rsid w:val="30DC14B6"/>
    <w:rsid w:val="337E661C"/>
    <w:rsid w:val="516251E1"/>
    <w:rsid w:val="579F740A"/>
    <w:rsid w:val="6878381E"/>
    <w:rsid w:val="7861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autoSpaceDE w:val="0"/>
      <w:autoSpaceDN w:val="0"/>
      <w:spacing w:after="0" w:line="240" w:lineRule="auto"/>
      <w:jc w:val="both"/>
      <w:outlineLvl w:val="1"/>
    </w:pPr>
    <w:rPr>
      <w:rFonts w:ascii="Lucida Handwriting" w:hAnsi="Lucida Handwriting" w:eastAsia="Times New Roman" w:cs="Times New Roman"/>
      <w:b/>
      <w:bCs/>
      <w:sz w:val="24"/>
      <w:szCs w:val="24"/>
      <w:lang w:eastAsia="pt-BR"/>
    </w:rPr>
  </w:style>
  <w:style w:type="paragraph" w:styleId="3">
    <w:name w:val="heading 3"/>
    <w:basedOn w:val="1"/>
    <w:next w:val="1"/>
    <w:link w:val="12"/>
    <w:qFormat/>
    <w:uiPriority w:val="0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4">
    <w:name w:val="heading 4"/>
    <w:basedOn w:val="1"/>
    <w:next w:val="1"/>
    <w:link w:val="17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eader"/>
    <w:basedOn w:val="1"/>
    <w:link w:val="15"/>
    <w:semiHidden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6"/>
    <w:semiHidden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10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Título 2 Char"/>
    <w:basedOn w:val="5"/>
    <w:link w:val="2"/>
    <w:qFormat/>
    <w:uiPriority w:val="0"/>
    <w:rPr>
      <w:rFonts w:ascii="Lucida Handwriting" w:hAnsi="Lucida Handwriting" w:eastAsia="Times New Roman" w:cs="Times New Roman"/>
      <w:b/>
      <w:bCs/>
      <w:sz w:val="24"/>
      <w:szCs w:val="24"/>
      <w:lang w:eastAsia="pt-BR"/>
    </w:rPr>
  </w:style>
  <w:style w:type="character" w:customStyle="1" w:styleId="12">
    <w:name w:val="Título 3 Char"/>
    <w:basedOn w:val="5"/>
    <w:link w:val="3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Texto de balão Char"/>
    <w:basedOn w:val="5"/>
    <w:link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Cabeçalho Char"/>
    <w:basedOn w:val="5"/>
    <w:link w:val="7"/>
    <w:semiHidden/>
    <w:qFormat/>
    <w:uiPriority w:val="99"/>
  </w:style>
  <w:style w:type="character" w:customStyle="1" w:styleId="16">
    <w:name w:val="Rodapé Char"/>
    <w:basedOn w:val="5"/>
    <w:link w:val="8"/>
    <w:semiHidden/>
    <w:qFormat/>
    <w:uiPriority w:val="99"/>
  </w:style>
  <w:style w:type="character" w:customStyle="1" w:styleId="17">
    <w:name w:val="Título 4 Char"/>
    <w:basedOn w:val="5"/>
    <w:link w:val="4"/>
    <w:qFormat/>
    <w:uiPriority w:val="9"/>
    <w:rPr>
      <w:rFonts w:asciiTheme="majorHAnsi" w:hAnsiTheme="majorHAnsi" w:eastAsiaTheme="majorEastAsia" w:cstheme="majorBidi"/>
      <w:i/>
      <w:iCs/>
      <w:color w:val="2F5597" w:themeColor="accent1" w:themeShade="B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1777</Characters>
  <Lines>14</Lines>
  <Paragraphs>4</Paragraphs>
  <TotalTime>2</TotalTime>
  <ScaleCrop>false</ScaleCrop>
  <LinksUpToDate>false</LinksUpToDate>
  <CharactersWithSpaces>2102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2024-04-02T12:55:00Z</dcterms:created>
  <dc:creator>Windows</dc:creator>
  <cp:lastModifiedBy>PPS - CRIS</cp:lastModifiedBy>
  <dcterms:modified xsi:type="dcterms:W3CDTF">2026-03-10T16:59:36Z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0814E1C753AA4400BEBB4A2F04739DF8_13</vt:lpwstr>
  </property>
</Properties>
</file>